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7ED547B1" w14:textId="727EEDA2" w:rsidR="009265AB" w:rsidRDefault="009265AB" w:rsidP="00D70C93">
      <w:pPr>
        <w:pBdr>
          <w:top w:val="single" w:sz="18" w:space="6" w:color="000000"/>
          <w:bottom w:val="single" w:sz="18" w:space="6" w:color="000000"/>
        </w:pBdr>
        <w:spacing w:before="120"/>
        <w:jc w:val="center"/>
        <w:rPr>
          <w:rFonts w:ascii="Helvetica Neue" w:eastAsia="Helvetica Neue" w:hAnsi="Helvetica Neue" w:cs="Helvetica Neue"/>
        </w:rPr>
      </w:pPr>
      <w:r>
        <w:rPr>
          <w:rFonts w:ascii="Helvetica Neue" w:eastAsia="Helvetica Neue" w:hAnsi="Helvetica Neue" w:cs="Helvetica Neue"/>
        </w:rPr>
        <w:t>Presented at the</w:t>
      </w:r>
      <w:r w:rsidR="002D767C">
        <w:rPr>
          <w:rFonts w:ascii="Helvetica Neue" w:eastAsia="Helvetica Neue" w:hAnsi="Helvetica Neue" w:cs="Helvetica Neue"/>
        </w:rPr>
        <w:t xml:space="preserve"> </w:t>
      </w:r>
      <w:r w:rsidR="00104D88">
        <w:rPr>
          <w:rFonts w:ascii="Helvetica Neue" w:eastAsia="Helvetica Neue" w:hAnsi="Helvetica Neue" w:cs="Helvetica Neue"/>
        </w:rPr>
        <w:t xml:space="preserve">AES </w:t>
      </w:r>
      <w:r w:rsidR="00001E55">
        <w:rPr>
          <w:rFonts w:ascii="Helvetica Neue" w:eastAsia="Helvetica Neue" w:hAnsi="Helvetica Neue" w:cs="Helvetica Neue"/>
        </w:rPr>
        <w:t>5</w:t>
      </w:r>
      <w:r w:rsidR="00001E55" w:rsidRPr="00001E55">
        <w:rPr>
          <w:rFonts w:ascii="Helvetica Neue" w:eastAsia="Helvetica Neue" w:hAnsi="Helvetica Neue" w:cs="Helvetica Neue"/>
          <w:vertAlign w:val="superscript"/>
        </w:rPr>
        <w:t>th</w:t>
      </w:r>
      <w:r w:rsidR="00001E55">
        <w:rPr>
          <w:rFonts w:ascii="Helvetica Neue" w:eastAsia="Helvetica Neue" w:hAnsi="Helvetica Neue" w:cs="Helvetica Neue"/>
        </w:rPr>
        <w:t xml:space="preserve"> </w:t>
      </w:r>
      <w:r w:rsidR="00AA7423">
        <w:rPr>
          <w:rFonts w:ascii="Arial" w:eastAsia="Arial" w:hAnsi="Arial" w:cs="Arial"/>
        </w:rPr>
        <w:t xml:space="preserve">International Conference on Audio for </w:t>
      </w:r>
      <w:r w:rsidR="00582F20">
        <w:rPr>
          <w:rFonts w:ascii="Arial" w:eastAsia="Arial" w:hAnsi="Arial" w:cs="Arial"/>
        </w:rPr>
        <w:t>Virtual and Augmented Reality</w:t>
      </w:r>
      <w:r w:rsidR="00D70C93">
        <w:rPr>
          <w:rFonts w:ascii="Helvetica Neue" w:eastAsia="Helvetica Neue" w:hAnsi="Helvetica Neue" w:cs="Helvetica Neue"/>
        </w:rPr>
        <w:br/>
      </w:r>
      <w:r>
        <w:rPr>
          <w:rFonts w:ascii="Helvetica Neue" w:eastAsia="Helvetica Neue" w:hAnsi="Helvetica Neue" w:cs="Helvetica Neue"/>
        </w:rPr>
        <w:t xml:space="preserve">2024 </w:t>
      </w:r>
      <w:r w:rsidR="00582F20">
        <w:rPr>
          <w:rFonts w:ascii="Helvetica Neue" w:eastAsia="Helvetica Neue" w:hAnsi="Helvetica Neue" w:cs="Helvetica Neue"/>
        </w:rPr>
        <w:t>August</w:t>
      </w:r>
      <w:r>
        <w:rPr>
          <w:rFonts w:ascii="Helvetica Neue" w:eastAsia="Helvetica Neue" w:hAnsi="Helvetica Neue" w:cs="Helvetica Neue"/>
        </w:rPr>
        <w:t xml:space="preserve"> </w:t>
      </w:r>
      <w:r w:rsidR="000B21E3">
        <w:rPr>
          <w:rFonts w:ascii="Helvetica Neue" w:eastAsia="Helvetica Neue" w:hAnsi="Helvetica Neue" w:cs="Helvetica Neue"/>
        </w:rPr>
        <w:t>19</w:t>
      </w:r>
      <w:r>
        <w:rPr>
          <w:rFonts w:ascii="Helvetica Neue" w:eastAsia="Helvetica Neue" w:hAnsi="Helvetica Neue" w:cs="Helvetica Neue"/>
        </w:rPr>
        <w:t>-2</w:t>
      </w:r>
      <w:r w:rsidR="000B21E3">
        <w:rPr>
          <w:rFonts w:ascii="Helvetica Neue" w:eastAsia="Helvetica Neue" w:hAnsi="Helvetica Neue" w:cs="Helvetica Neue"/>
        </w:rPr>
        <w:t>1</w:t>
      </w:r>
      <w:r>
        <w:rPr>
          <w:rFonts w:ascii="Helvetica Neue" w:eastAsia="Helvetica Neue" w:hAnsi="Helvetica Neue" w:cs="Helvetica Neue"/>
        </w:rPr>
        <w:t xml:space="preserve">, </w:t>
      </w:r>
      <w:r w:rsidR="000B21E3">
        <w:rPr>
          <w:rFonts w:ascii="Helvetica Neue" w:eastAsia="Helvetica Neue" w:hAnsi="Helvetica Neue" w:cs="Helvetica Neue"/>
        </w:rPr>
        <w:t>Redmond</w:t>
      </w:r>
      <w:r>
        <w:rPr>
          <w:rFonts w:ascii="Helvetica Neue" w:eastAsia="Helvetica Neue" w:hAnsi="Helvetica Neue" w:cs="Helvetica Neue"/>
        </w:rPr>
        <w:t xml:space="preserve">, </w:t>
      </w:r>
      <w:r w:rsidR="000B21E3">
        <w:rPr>
          <w:rFonts w:ascii="Helvetica Neue" w:eastAsia="Helvetica Neue" w:hAnsi="Helvetica Neue" w:cs="Helvetica Neue"/>
        </w:rPr>
        <w:t>W</w:t>
      </w:r>
      <w:r w:rsidR="004C01B3">
        <w:rPr>
          <w:rFonts w:ascii="Helvetica Neue" w:eastAsia="Helvetica Neue" w:hAnsi="Helvetica Neue" w:cs="Helvetica Neue"/>
        </w:rPr>
        <w:t>A, USA</w:t>
      </w:r>
    </w:p>
    <w:p w14:paraId="4D648E66" w14:textId="77777777" w:rsidR="002D5007" w:rsidRDefault="00E464F9">
      <w:pPr>
        <w:pBdr>
          <w:top w:val="single" w:sz="18" w:space="6" w:color="000000"/>
          <w:bottom w:val="single" w:sz="18" w:space="6" w:color="000000"/>
        </w:pBdr>
        <w:spacing w:before="240" w:after="240"/>
        <w:jc w:val="both"/>
        <w:rPr>
          <w:i/>
          <w:sz w:val="18"/>
          <w:szCs w:val="18"/>
        </w:rPr>
      </w:pPr>
      <w:r>
        <w:rPr>
          <w:i/>
          <w:sz w:val="18"/>
          <w:szCs w:val="18"/>
        </w:rPr>
        <w:t xml:space="preserve">This paper was peer-reviewed as a complete manuscript for presentation at this conference. This paper is available in the AES E-Library </w:t>
      </w:r>
      <w:hyperlink r:id="rId12">
        <w:r>
          <w:rPr>
            <w:i/>
            <w:color w:val="0000FF"/>
            <w:sz w:val="18"/>
            <w:szCs w:val="18"/>
            <w:u w:val="single"/>
          </w:rPr>
          <w:t>(http://www.aes.org/e-lib)</w:t>
        </w:r>
      </w:hyperlink>
      <w:r>
        <w:rPr>
          <w:i/>
          <w:sz w:val="18"/>
          <w:szCs w:val="18"/>
        </w:rPr>
        <w:t xml:space="preserve">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3"/>
          <w:headerReference w:type="default" r:id="rId14"/>
          <w:footerReference w:type="even" r:id="rId15"/>
          <w:footerReference w:type="default" r:id="rId16"/>
          <w:headerReference w:type="first" r:id="rId17"/>
          <w:footerReference w:type="first" r:id="rId18"/>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read carefully the instructions below to see if your manuscript prints as desired. If you have any problems using this </w:t>
      </w:r>
      <w:proofErr w:type="gramStart"/>
      <w:r>
        <w:rPr>
          <w:color w:val="000000"/>
        </w:rPr>
        <w:t>template</w:t>
      </w:r>
      <w:proofErr w:type="gramEnd"/>
      <w:r>
        <w:rPr>
          <w:color w:val="000000"/>
        </w:rPr>
        <w:t xml:space="preserve"> contact aes@aes.org</w:t>
      </w:r>
    </w:p>
    <w:sdt>
      <w:sdtPr>
        <w:tag w:val="goog_rdk_0"/>
        <w:id w:val="725033884"/>
      </w:sdtPr>
      <w:sdtEnd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Picture 12"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9"/>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lastRenderedPageBreak/>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0" o:title=""/>
          </v:shape>
          <o:OLEObject Type="Embed" ProgID="Equation.3" ShapeID="_x0000_i1025" DrawAspect="Content" ObjectID="_1780749954" r:id="rId21"/>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30pt;height:18pt;mso-width-percent:0;mso-height-percent:0;mso-width-percent:0;mso-height-percent:0" o:ole="" fillcolor="window">
            <v:imagedata r:id="rId22" o:title=""/>
          </v:shape>
          <o:OLEObject Type="Embed" ProgID="Equation.3" ShapeID="_x0000_i1026" DrawAspect="Content" ObjectID="_1780749955" r:id="rId23"/>
        </w:object>
      </w:r>
      <w:r>
        <w:rPr>
          <w:color w:val="000000"/>
        </w:rPr>
        <w:t xml:space="preserve"> is the calculated quantum interval</w:t>
      </w:r>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5pt;height:15pt;mso-width-percent:0;mso-height-percent:0;mso-width-percent:0;mso-height-percent:0" o:ole="">
            <v:imagedata r:id="rId24" o:title=""/>
          </v:shape>
          <o:OLEObject Type="Embed" ProgID="Equation.DSMT4" ShapeID="_x0000_i1027" DrawAspect="Content" ObjectID="_1780749956" r:id="rId25"/>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It can be shown that</w:t>
      </w:r>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2.25pt;height:33pt;mso-width-percent:0;mso-height-percent:0;mso-width-percent:0;mso-height-percent:0" o:ole="">
            <v:imagedata r:id="rId26" o:title=""/>
          </v:shape>
          <o:OLEObject Type="Embed" ProgID="Equation.DSMT4" ShapeID="_x0000_i1028" DrawAspect="Content" ObjectID="_1780749957" r:id="rId27"/>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2.25pt;height:33pt;mso-width-percent:0;mso-height-percent:0;mso-width-percent:0;mso-height-percent:0" o:ole="">
            <v:imagedata r:id="rId26" o:title=""/>
          </v:shape>
          <o:OLEObject Type="Embed" ProgID="Equation.DSMT4" ShapeID="_x0000_i1029" DrawAspect="Content" ObjectID="_1780749958" r:id="rId28"/>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2.25pt;height:33pt;mso-width-percent:0;mso-height-percent:0;mso-width-percent:0;mso-height-percent:0" o:ole="">
            <v:imagedata r:id="rId26" o:title=""/>
          </v:shape>
          <o:OLEObject Type="Embed" ProgID="Equation.DSMT4" ShapeID="_x0000_i1030" DrawAspect="Content" ObjectID="_1780749959" r:id="rId29"/>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You must convert your paper to PDF format before submitting it. Make sure to embed your fonts and graphics, but do not use password protection. File sizes on EasyChair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lastRenderedPageBreak/>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Autoreferencing”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E7F39" w14:textId="77777777" w:rsidR="00127E37" w:rsidRDefault="00127E37">
      <w:r>
        <w:separator/>
      </w:r>
    </w:p>
  </w:endnote>
  <w:endnote w:type="continuationSeparator" w:id="0">
    <w:p w14:paraId="189BDFD0" w14:textId="77777777" w:rsidR="00127E37" w:rsidRDefault="00127E37">
      <w:r>
        <w:continuationSeparator/>
      </w:r>
    </w:p>
  </w:endnote>
  <w:endnote w:type="continuationNotice" w:id="1">
    <w:p w14:paraId="4354345C" w14:textId="77777777" w:rsidR="00127E37" w:rsidRDefault="00127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3D466B">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08B4603E" w:rsidR="002D5007" w:rsidRPr="009265AB" w:rsidRDefault="001760E4" w:rsidP="009265AB">
    <w:pPr>
      <w:pBdr>
        <w:top w:val="single" w:sz="18" w:space="0" w:color="000000"/>
      </w:pBdr>
      <w:spacing w:before="480" w:after="60"/>
      <w:jc w:val="center"/>
      <w:rPr>
        <w:rFonts w:ascii="Arial" w:eastAsia="Arial" w:hAnsi="Arial" w:cs="Arial"/>
      </w:rPr>
    </w:pPr>
    <w:r>
      <w:rPr>
        <w:rFonts w:ascii="Arial" w:eastAsia="Arial" w:hAnsi="Arial" w:cs="Arial"/>
      </w:rPr>
      <w:t xml:space="preserve">AES </w:t>
    </w:r>
    <w:r w:rsidR="000B21E3">
      <w:rPr>
        <w:rFonts w:ascii="Arial" w:eastAsia="Arial" w:hAnsi="Arial" w:cs="Arial"/>
      </w:rPr>
      <w:t>5</w:t>
    </w:r>
    <w:r w:rsidRPr="002D15C7">
      <w:rPr>
        <w:rFonts w:ascii="Arial" w:eastAsia="Arial" w:hAnsi="Arial" w:cs="Arial"/>
        <w:vertAlign w:val="superscript"/>
      </w:rPr>
      <w:t>th</w:t>
    </w:r>
    <w:r>
      <w:rPr>
        <w:rFonts w:ascii="Arial" w:eastAsia="Arial" w:hAnsi="Arial" w:cs="Arial"/>
      </w:rPr>
      <w:t xml:space="preserve"> International Conference on Audio for </w:t>
    </w:r>
    <w:r w:rsidR="00575D32">
      <w:rPr>
        <w:rFonts w:ascii="Arial" w:eastAsia="Arial" w:hAnsi="Arial" w:cs="Arial"/>
      </w:rPr>
      <w:t>Virtual and Augmented Reality, Red</w:t>
    </w:r>
    <w:r w:rsidR="008015E8">
      <w:rPr>
        <w:rFonts w:ascii="Arial" w:eastAsia="Arial" w:hAnsi="Arial" w:cs="Arial"/>
      </w:rPr>
      <w:t>mond, W</w:t>
    </w:r>
    <w:r w:rsidR="00C51C3A">
      <w:rPr>
        <w:rFonts w:ascii="Arial" w:eastAsia="Arial" w:hAnsi="Arial" w:cs="Arial"/>
      </w:rPr>
      <w:t xml:space="preserve">A, USA </w:t>
    </w:r>
    <w:r w:rsidR="00FE2272">
      <w:rPr>
        <w:rFonts w:ascii="Arial" w:eastAsia="Arial" w:hAnsi="Arial" w:cs="Arial"/>
      </w:rPr>
      <w:t xml:space="preserve">2024 </w:t>
    </w:r>
    <w:r w:rsidR="008015E8">
      <w:rPr>
        <w:rFonts w:ascii="Arial" w:eastAsia="Arial" w:hAnsi="Arial" w:cs="Arial"/>
      </w:rPr>
      <w:t>August 19</w:t>
    </w:r>
    <w:r w:rsidR="009265AB">
      <w:rPr>
        <w:rFonts w:ascii="Helvetica Neue" w:eastAsia="Helvetica Neue" w:hAnsi="Helvetica Neue" w:cs="Helvetica Neue"/>
      </w:rPr>
      <w:t>-2</w:t>
    </w:r>
    <w:r w:rsidR="008015E8">
      <w:rPr>
        <w:rFonts w:ascii="Helvetica Neue" w:eastAsia="Helvetica Neue" w:hAnsi="Helvetica Neue" w:cs="Helvetica Neue"/>
      </w:rPr>
      <w:t>1</w:t>
    </w:r>
    <w:bookmarkStart w:id="0" w:name="_heading=h.gjdgxs" w:colFirst="0" w:colLast="0"/>
    <w:bookmarkEnd w:id="0"/>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D4168" w14:textId="77777777" w:rsidR="00127E37" w:rsidRDefault="00127E37">
      <w:r>
        <w:separator/>
      </w:r>
    </w:p>
  </w:footnote>
  <w:footnote w:type="continuationSeparator" w:id="0">
    <w:p w14:paraId="1F3BF505" w14:textId="77777777" w:rsidR="00127E37" w:rsidRDefault="00127E37">
      <w:r>
        <w:continuationSeparator/>
      </w:r>
    </w:p>
  </w:footnote>
  <w:footnote w:type="continuationNotice" w:id="1">
    <w:p w14:paraId="06E3C62D" w14:textId="77777777" w:rsidR="00127E37" w:rsidRDefault="00127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BC2E" w14:textId="75858C3C"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3EE9" w14:textId="0E83B899" w:rsidR="002D5007" w:rsidRDefault="002D5007">
    <w:pPr>
      <w:widowControl w:val="0"/>
      <w:tabs>
        <w:tab w:val="left" w:pos="5812"/>
      </w:tabs>
      <w:spacing w:before="120" w:after="28"/>
      <w:ind w:left="119"/>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9F8BB" w14:textId="6B17C2F0"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E9058" w14:textId="15AC04A6" w:rsidR="00E464F9" w:rsidRDefault="00E46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0C60" w14:textId="3FDCDFFD" w:rsidR="00E464F9" w:rsidRDefault="00E46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01E55"/>
    <w:rsid w:val="000074A7"/>
    <w:rsid w:val="000B21E3"/>
    <w:rsid w:val="00104D88"/>
    <w:rsid w:val="001247B0"/>
    <w:rsid w:val="00127E37"/>
    <w:rsid w:val="00153BAC"/>
    <w:rsid w:val="001760E4"/>
    <w:rsid w:val="001F1D7B"/>
    <w:rsid w:val="00260702"/>
    <w:rsid w:val="00281507"/>
    <w:rsid w:val="00295446"/>
    <w:rsid w:val="002D5007"/>
    <w:rsid w:val="002D767C"/>
    <w:rsid w:val="00391CC0"/>
    <w:rsid w:val="003D466B"/>
    <w:rsid w:val="00471F79"/>
    <w:rsid w:val="004B09BE"/>
    <w:rsid w:val="004C01B3"/>
    <w:rsid w:val="00561CD0"/>
    <w:rsid w:val="00575D32"/>
    <w:rsid w:val="00582F20"/>
    <w:rsid w:val="006E0E83"/>
    <w:rsid w:val="00715A82"/>
    <w:rsid w:val="007D7325"/>
    <w:rsid w:val="008015E8"/>
    <w:rsid w:val="00846FBE"/>
    <w:rsid w:val="009265AB"/>
    <w:rsid w:val="00AA69AB"/>
    <w:rsid w:val="00AA7423"/>
    <w:rsid w:val="00B0022F"/>
    <w:rsid w:val="00BE707E"/>
    <w:rsid w:val="00C51C3A"/>
    <w:rsid w:val="00CF1421"/>
    <w:rsid w:val="00D357A9"/>
    <w:rsid w:val="00D363EA"/>
    <w:rsid w:val="00D70C93"/>
    <w:rsid w:val="00D90A26"/>
    <w:rsid w:val="00DF53E9"/>
    <w:rsid w:val="00E077E5"/>
    <w:rsid w:val="00E464F9"/>
    <w:rsid w:val="00F06FA1"/>
    <w:rsid w:val="00F33ECB"/>
    <w:rsid w:val="00F41DAD"/>
    <w:rsid w:val="00FE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es.org/e-lib)" TargetMode="External"/><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4" ma:contentTypeDescription="Create a new document." ma:contentTypeScope="" ma:versionID="2f4f59e148e6db0e9cb3960b164956d2">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dbb39f0d99360a53250318edb3a5a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B79F9B5-C91D-43BB-A398-190F7F776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0083E-82E6-428C-8E4E-F5B63C803427}">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118</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14</cp:revision>
  <dcterms:created xsi:type="dcterms:W3CDTF">2023-09-19T15:41:00Z</dcterms:created>
  <dcterms:modified xsi:type="dcterms:W3CDTF">2024-06-24T19:59:00Z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